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考核科目及形式</w:t>
      </w:r>
    </w:p>
    <w:tbl>
      <w:tblPr>
        <w:tblStyle w:val="3"/>
        <w:tblW w:w="7831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252"/>
        <w:gridCol w:w="648"/>
        <w:gridCol w:w="660"/>
        <w:gridCol w:w="624"/>
        <w:gridCol w:w="103"/>
        <w:gridCol w:w="1049"/>
        <w:gridCol w:w="900"/>
        <w:gridCol w:w="535"/>
        <w:gridCol w:w="629"/>
        <w:gridCol w:w="939"/>
        <w:gridCol w:w="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9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招生类别</w:t>
            </w:r>
          </w:p>
        </w:tc>
        <w:tc>
          <w:tcPr>
            <w:tcW w:w="2287" w:type="dxa"/>
            <w:gridSpan w:val="5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both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考核测试内容</w:t>
            </w:r>
          </w:p>
        </w:tc>
        <w:tc>
          <w:tcPr>
            <w:tcW w:w="2484" w:type="dxa"/>
            <w:gridSpan w:val="3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both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考核测试形式</w:t>
            </w:r>
          </w:p>
        </w:tc>
        <w:tc>
          <w:tcPr>
            <w:tcW w:w="1968" w:type="dxa"/>
            <w:gridSpan w:val="3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both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满分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9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单独招生</w:t>
            </w:r>
          </w:p>
        </w:tc>
        <w:tc>
          <w:tcPr>
            <w:tcW w:w="2287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both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第一部分文化素质测试：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both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语文（100分）；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both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数学（100分）。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both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第二部分专业技能测试：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both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英语（100分）。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both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采用网上测试的方式进行，具体操作流程请关注学院官方网站（www.sdwm.edu.cn）。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300分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9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综合评价招生</w:t>
            </w:r>
          </w:p>
        </w:tc>
        <w:tc>
          <w:tcPr>
            <w:tcW w:w="2287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both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第一部分文化素质测试：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both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语文（100分）；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both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数学（100分）。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both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第二部分职业适应性测试：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both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英语（100分）。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both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采用网上测试的方式进行，具体操作流程请关注学院官方网站（www.sdwm.edu.cn）。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300分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505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Style w:val="5"/>
                <w:rFonts w:ascii="微软雅黑" w:hAnsi="微软雅黑" w:eastAsia="微软雅黑" w:cs="微软雅黑"/>
              </w:rPr>
              <w:t>专业名称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单独招生计划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综合评价招生计划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学制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学费(元/年)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专业负责人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联系电话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QQ群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505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国际经济与贸易（大一泰安新校区，大二、大三青岛本部）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80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程老师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15092286880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558334275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505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大数据与会计（大一泰安新校区，大二、大三青岛本部）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105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孙老师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邱老师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袁老师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18005329659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13780629483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13006505623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596938110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505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商务英语（大一泰安新校区，大二、大三青岛本部）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80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封老师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18563928026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512586472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505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电子商务（大一泰安新校区，大二、大三青岛本部）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30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仇老师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孟老师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18661677826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13969618485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1041077815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169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国际经济与贸易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80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程老师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15092286880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558334275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169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国际商务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10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20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张老师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13573828921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558334275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336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国际商务（美国华盛顿州分校）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15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张老师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13573828921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558334275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505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大数据与会计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100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孙老师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邱老师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袁老师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18005329659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13780629483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13006505623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596938110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336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国际金融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10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30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袁老师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孟老师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18661772580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13969625710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596938110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90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商务英语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15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40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封老师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18563928026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512586472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169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商务日语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15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40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陈老师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15712779099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512586472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169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应用韩语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25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郭老师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18661730535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512586472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169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应用西班牙语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15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潘老师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13176506539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512586472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169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应用法语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15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江老师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18561683321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512586472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169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应用俄语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15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金老师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13869854517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512586472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336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市场营销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60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刘老师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马老师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18053223326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13793243259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478401950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336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旅游管理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40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50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张老师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张老师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13475822432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18653285605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478401950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336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会展策划与管理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20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范老师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周老师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13706428096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18005321867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478401950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169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软件技术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10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20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郭老师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18660216801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973726131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169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动漫制作技术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20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陈老师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18561910157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973726131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169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人工智能技术应用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20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郭老师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18660216801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973726131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336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虚拟现实技术应用（校企合作）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20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30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8800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杨老师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18005329950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973726131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169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现代物流管理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15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45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贾老师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13864220550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549480462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169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关务与外贸服务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40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张老师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19963998382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549480462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169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空中乘务（需符合学院招生章程公布的报考条件）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25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45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7000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李老师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18705329001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549480462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336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电子商务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15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仇老师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孟老师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18661677826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13969618485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1041077815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336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跨境电子商务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ind w:left="0" w:firstLine="420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40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孟老师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宗老师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13515327758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18053520508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1041077815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336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电子商务（仅限退役军人报考）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10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按照国家相关政策执行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仇老师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孟老师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18661677826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13969618485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1041077815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684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电子商务（仅限下岗失业人员、农民工、农民、在岗职工等报考）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30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仇老师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孟老师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18661677826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13969618485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1041077815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0" w:type="dxa"/>
          <w:trHeight w:val="169" w:hRule="atLeast"/>
          <w:tblCellSpacing w:w="0" w:type="dxa"/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总计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line="384" w:lineRule="atLeast"/>
              <w:jc w:val="center"/>
              <w:rPr>
                <w:color w:val="666666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666666"/>
                <w:sz w:val="16"/>
                <w:szCs w:val="16"/>
              </w:rPr>
              <w:t>400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</w:rPr>
              <w:t>900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C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2021-02-21T01:13:25Z</dcterms:created>
  <dc:creator>10840</dc:creator>
  <cp:lastModifiedBy>王中王</cp:lastModifiedBy>
  <dcterms:modified xsi:type="dcterms:W3CDTF">2021-02-21T01:14:20Z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